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BD" w:rsidRDefault="00973835" w:rsidP="00DE5EA4">
      <w:pPr>
        <w:pStyle w:val="Overskrift1"/>
      </w:pPr>
      <w:r>
        <w:t>Tids- og akt</w:t>
      </w:r>
      <w:r w:rsidR="00951E89">
        <w:t xml:space="preserve">ivitetsplan for rekruttering </w:t>
      </w:r>
    </w:p>
    <w:p w:rsidR="00DE5EA4" w:rsidRPr="00DE5EA4" w:rsidRDefault="00DE5EA4" w:rsidP="00DE5EA4"/>
    <w:tbl>
      <w:tblPr>
        <w:tblStyle w:val="Tabel-Gitter"/>
        <w:tblW w:w="0" w:type="auto"/>
        <w:tblLook w:val="0460" w:firstRow="1" w:lastRow="1" w:firstColumn="0" w:lastColumn="0" w:noHBand="0" w:noVBand="1"/>
      </w:tblPr>
      <w:tblGrid>
        <w:gridCol w:w="2214"/>
        <w:gridCol w:w="5685"/>
        <w:gridCol w:w="1601"/>
        <w:gridCol w:w="2835"/>
      </w:tblGrid>
      <w:tr w:rsidR="00951E89" w:rsidRPr="00973835" w:rsidTr="00951E89"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1E89" w:rsidRPr="00973835" w:rsidRDefault="00951E89">
            <w:pPr>
              <w:rPr>
                <w:b/>
              </w:rPr>
            </w:pPr>
            <w:r w:rsidRPr="00973835">
              <w:rPr>
                <w:b/>
              </w:rPr>
              <w:t>Dato</w:t>
            </w: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1E89" w:rsidRPr="00973835" w:rsidRDefault="00951E89">
            <w:pPr>
              <w:rPr>
                <w:b/>
              </w:rPr>
            </w:pPr>
            <w:r w:rsidRPr="00973835">
              <w:rPr>
                <w:b/>
              </w:rPr>
              <w:t>Aktivitet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1E89" w:rsidRPr="00973835" w:rsidRDefault="00951E89">
            <w:pPr>
              <w:rPr>
                <w:b/>
              </w:rPr>
            </w:pPr>
            <w:r w:rsidRPr="00973835">
              <w:rPr>
                <w:b/>
              </w:rPr>
              <w:t>Ansvarlig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1E89" w:rsidRPr="00973835" w:rsidRDefault="00951E89">
            <w:pPr>
              <w:rPr>
                <w:b/>
              </w:rPr>
            </w:pPr>
            <w:r w:rsidRPr="00973835">
              <w:rPr>
                <w:b/>
              </w:rPr>
              <w:t>deltagere</w:t>
            </w:r>
          </w:p>
        </w:tc>
      </w:tr>
      <w:tr w:rsidR="00951E89" w:rsidRPr="00F55B8D" w:rsidTr="00951E89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951E89" w:rsidRPr="00F55B8D" w:rsidRDefault="00951E89" w:rsidP="00951E89"/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</w:tcPr>
          <w:p w:rsidR="00951E89" w:rsidRPr="00F55B8D" w:rsidRDefault="00951E89" w:rsidP="00951E89">
            <w:r w:rsidRPr="00F55B8D">
              <w:t>Udarbejdelse af tids- og aktivitetsplan for processen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951E89" w:rsidRDefault="00951E89" w:rsidP="00951E89">
            <w:r w:rsidRPr="00DD0D9D">
              <w:rPr>
                <w:i/>
              </w:rPr>
              <w:t xml:space="preserve">Leder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51E89" w:rsidRPr="00F55B8D" w:rsidRDefault="00951E89" w:rsidP="00951E89"/>
        </w:tc>
      </w:tr>
      <w:tr w:rsidR="00951E89" w:rsidTr="00951E89">
        <w:tc>
          <w:tcPr>
            <w:tcW w:w="2214" w:type="dxa"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>Nedsættelse af afsættelsesudvalg</w:t>
            </w:r>
          </w:p>
          <w:p w:rsidR="00951E89" w:rsidRDefault="00951E89" w:rsidP="00951E89"/>
        </w:tc>
        <w:tc>
          <w:tcPr>
            <w:tcW w:w="1601" w:type="dxa"/>
          </w:tcPr>
          <w:p w:rsidR="00951E89" w:rsidRDefault="00951E89" w:rsidP="00951E89">
            <w:r w:rsidRPr="00DD0D9D">
              <w:rPr>
                <w:i/>
              </w:rPr>
              <w:t xml:space="preserve">Leder </w:t>
            </w:r>
          </w:p>
        </w:tc>
        <w:tc>
          <w:tcPr>
            <w:tcW w:w="2835" w:type="dxa"/>
          </w:tcPr>
          <w:p w:rsidR="00951E89" w:rsidRDefault="00951E89" w:rsidP="00951E89"/>
        </w:tc>
      </w:tr>
      <w:tr w:rsidR="00951E89" w:rsidRPr="00117930" w:rsidTr="00951E89">
        <w:tc>
          <w:tcPr>
            <w:tcW w:w="2214" w:type="dxa"/>
            <w:shd w:val="clear" w:color="auto" w:fill="auto"/>
          </w:tcPr>
          <w:p w:rsidR="00951E89" w:rsidRPr="00117930" w:rsidRDefault="00951E89" w:rsidP="00951E89"/>
        </w:tc>
        <w:tc>
          <w:tcPr>
            <w:tcW w:w="5685" w:type="dxa"/>
            <w:shd w:val="clear" w:color="auto" w:fill="auto"/>
          </w:tcPr>
          <w:p w:rsidR="00951E89" w:rsidRDefault="00951E89" w:rsidP="00951E89">
            <w:r w:rsidRPr="00117930">
              <w:t>Indsamling af input til job- og personprofil</w:t>
            </w:r>
          </w:p>
          <w:p w:rsidR="00951E89" w:rsidRPr="00117930" w:rsidRDefault="00951E89" w:rsidP="00951E89"/>
        </w:tc>
        <w:tc>
          <w:tcPr>
            <w:tcW w:w="1601" w:type="dxa"/>
            <w:shd w:val="clear" w:color="auto" w:fill="auto"/>
          </w:tcPr>
          <w:p w:rsidR="00951E89" w:rsidRDefault="00951E89" w:rsidP="00951E89">
            <w:r w:rsidRPr="00DD0D9D">
              <w:rPr>
                <w:i/>
              </w:rPr>
              <w:t xml:space="preserve">Leder </w:t>
            </w:r>
          </w:p>
        </w:tc>
        <w:tc>
          <w:tcPr>
            <w:tcW w:w="2835" w:type="dxa"/>
            <w:shd w:val="clear" w:color="auto" w:fill="auto"/>
          </w:tcPr>
          <w:p w:rsidR="00951E89" w:rsidRPr="00117930" w:rsidRDefault="00951E89" w:rsidP="00951E89"/>
        </w:tc>
      </w:tr>
      <w:tr w:rsidR="00951E89" w:rsidTr="00951E89">
        <w:tc>
          <w:tcPr>
            <w:tcW w:w="2214" w:type="dxa"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>Fastsættelse af ramme for lønniveau</w:t>
            </w:r>
          </w:p>
          <w:p w:rsidR="00951E89" w:rsidRDefault="00951E89" w:rsidP="00951E89"/>
        </w:tc>
        <w:tc>
          <w:tcPr>
            <w:tcW w:w="1601" w:type="dxa"/>
          </w:tcPr>
          <w:p w:rsidR="00951E89" w:rsidRDefault="00951E89" w:rsidP="00951E89">
            <w:r w:rsidRPr="00DD0D9D">
              <w:rPr>
                <w:i/>
              </w:rPr>
              <w:t xml:space="preserve">Leder </w:t>
            </w:r>
          </w:p>
        </w:tc>
        <w:tc>
          <w:tcPr>
            <w:tcW w:w="2835" w:type="dxa"/>
          </w:tcPr>
          <w:p w:rsidR="00951E89" w:rsidRDefault="00951E89" w:rsidP="00951E89"/>
        </w:tc>
      </w:tr>
      <w:tr w:rsidR="00951E89" w:rsidTr="00951E89">
        <w:tc>
          <w:tcPr>
            <w:tcW w:w="2214" w:type="dxa"/>
            <w:vMerge w:val="restart"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 xml:space="preserve">Udfærdigelse af udkast til job- og personprofil </w:t>
            </w:r>
            <w:r w:rsidR="00DE5EA4">
              <w:t>/</w:t>
            </w:r>
            <w:r>
              <w:t xml:space="preserve"> annonce</w:t>
            </w:r>
          </w:p>
          <w:p w:rsidR="00951E89" w:rsidRDefault="00951E89" w:rsidP="00951E89"/>
        </w:tc>
        <w:tc>
          <w:tcPr>
            <w:tcW w:w="1601" w:type="dxa"/>
          </w:tcPr>
          <w:p w:rsidR="00951E89" w:rsidRDefault="00951E89" w:rsidP="00951E89">
            <w:r w:rsidRPr="00DD0D9D">
              <w:rPr>
                <w:i/>
              </w:rPr>
              <w:t xml:space="preserve">Leder </w:t>
            </w:r>
          </w:p>
        </w:tc>
        <w:tc>
          <w:tcPr>
            <w:tcW w:w="2835" w:type="dxa"/>
          </w:tcPr>
          <w:p w:rsidR="00951E89" w:rsidRDefault="00951E89" w:rsidP="00951E89"/>
        </w:tc>
      </w:tr>
      <w:tr w:rsidR="00951E89" w:rsidTr="00951E89">
        <w:tc>
          <w:tcPr>
            <w:tcW w:w="2214" w:type="dxa"/>
            <w:vMerge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 xml:space="preserve">Kvalificering af udkast til job- og personprofil </w:t>
            </w:r>
            <w:r w:rsidR="00DE5EA4">
              <w:t>/</w:t>
            </w:r>
            <w:r>
              <w:t xml:space="preserve"> annonce</w:t>
            </w:r>
          </w:p>
          <w:p w:rsidR="00951E89" w:rsidRDefault="00951E89" w:rsidP="00951E89"/>
        </w:tc>
        <w:tc>
          <w:tcPr>
            <w:tcW w:w="1601" w:type="dxa"/>
          </w:tcPr>
          <w:p w:rsidR="00951E89" w:rsidRDefault="00951E89" w:rsidP="00951E89">
            <w:r w:rsidRPr="00DD0D9D">
              <w:rPr>
                <w:i/>
              </w:rPr>
              <w:t xml:space="preserve">Leder </w:t>
            </w:r>
          </w:p>
        </w:tc>
        <w:tc>
          <w:tcPr>
            <w:tcW w:w="2835" w:type="dxa"/>
          </w:tcPr>
          <w:p w:rsidR="00951E89" w:rsidRDefault="00951E89" w:rsidP="00951E89"/>
        </w:tc>
      </w:tr>
      <w:tr w:rsidR="00951E89" w:rsidTr="00951E89">
        <w:tc>
          <w:tcPr>
            <w:tcW w:w="2214" w:type="dxa"/>
            <w:vMerge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 xml:space="preserve">Endelig udfærdigelse af job- og personprofil </w:t>
            </w:r>
            <w:r w:rsidR="00DE5EA4">
              <w:t>/</w:t>
            </w:r>
            <w:r>
              <w:t xml:space="preserve"> annonce</w:t>
            </w:r>
          </w:p>
          <w:p w:rsidR="00951E89" w:rsidRDefault="00951E89" w:rsidP="00951E89"/>
        </w:tc>
        <w:tc>
          <w:tcPr>
            <w:tcW w:w="1601" w:type="dxa"/>
          </w:tcPr>
          <w:p w:rsidR="00951E89" w:rsidRDefault="00951E89" w:rsidP="00951E89">
            <w:r w:rsidRPr="00DD0D9D">
              <w:rPr>
                <w:i/>
              </w:rPr>
              <w:t xml:space="preserve">Leder </w:t>
            </w:r>
          </w:p>
        </w:tc>
        <w:tc>
          <w:tcPr>
            <w:tcW w:w="2835" w:type="dxa"/>
          </w:tcPr>
          <w:p w:rsidR="00951E89" w:rsidRDefault="00951E89" w:rsidP="00951E89"/>
        </w:tc>
      </w:tr>
      <w:tr w:rsidR="00951E89" w:rsidTr="00951E89">
        <w:tc>
          <w:tcPr>
            <w:tcW w:w="2214" w:type="dxa"/>
            <w:tcBorders>
              <w:bottom w:val="single" w:sz="4" w:space="0" w:color="auto"/>
            </w:tcBorders>
          </w:tcPr>
          <w:p w:rsidR="00951E89" w:rsidRDefault="00951E89" w:rsidP="00951E89"/>
        </w:tc>
        <w:tc>
          <w:tcPr>
            <w:tcW w:w="5685" w:type="dxa"/>
            <w:tcBorders>
              <w:bottom w:val="single" w:sz="4" w:space="0" w:color="auto"/>
            </w:tcBorders>
          </w:tcPr>
          <w:p w:rsidR="00951E89" w:rsidRDefault="00951E89" w:rsidP="00951E89">
            <w:r>
              <w:t>Opsætning af annonce og publicering via HR Manager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951E89" w:rsidRDefault="00951E89" w:rsidP="00951E89">
            <w:r w:rsidRPr="00DD0D9D">
              <w:rPr>
                <w:i/>
              </w:rPr>
              <w:t xml:space="preserve">Leder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1E89" w:rsidRPr="00951E89" w:rsidRDefault="00951E89" w:rsidP="00951E89">
            <w:pPr>
              <w:rPr>
                <w:i/>
              </w:rPr>
            </w:pPr>
            <w:r w:rsidRPr="00951E89">
              <w:rPr>
                <w:i/>
              </w:rPr>
              <w:t>Husk at give hele ansættelsesudvalget adgang til HR manager.</w:t>
            </w:r>
          </w:p>
        </w:tc>
      </w:tr>
      <w:tr w:rsidR="00951E89" w:rsidTr="00951E89">
        <w:tc>
          <w:tcPr>
            <w:tcW w:w="2214" w:type="dxa"/>
            <w:shd w:val="clear" w:color="auto" w:fill="D6E3BC" w:themeFill="accent3" w:themeFillTint="66"/>
          </w:tcPr>
          <w:p w:rsidR="00951E89" w:rsidRDefault="00951E89" w:rsidP="00951E89">
            <w:r>
              <w:t>Minimum 14 dage</w:t>
            </w:r>
          </w:p>
        </w:tc>
        <w:tc>
          <w:tcPr>
            <w:tcW w:w="5685" w:type="dxa"/>
            <w:shd w:val="clear" w:color="auto" w:fill="D6E3BC" w:themeFill="accent3" w:themeFillTint="66"/>
          </w:tcPr>
          <w:p w:rsidR="00951E89" w:rsidRDefault="00951E89" w:rsidP="00951E89">
            <w:r>
              <w:t>Annonceringsperiode</w:t>
            </w:r>
          </w:p>
        </w:tc>
        <w:tc>
          <w:tcPr>
            <w:tcW w:w="1601" w:type="dxa"/>
            <w:shd w:val="clear" w:color="auto" w:fill="D6E3BC" w:themeFill="accent3" w:themeFillTint="66"/>
          </w:tcPr>
          <w:p w:rsidR="00951E89" w:rsidRDefault="00951E89" w:rsidP="00951E89"/>
        </w:tc>
        <w:tc>
          <w:tcPr>
            <w:tcW w:w="2835" w:type="dxa"/>
            <w:shd w:val="clear" w:color="auto" w:fill="D6E3BC" w:themeFill="accent3" w:themeFillTint="66"/>
          </w:tcPr>
          <w:p w:rsidR="00951E89" w:rsidRDefault="00951E89" w:rsidP="00951E89"/>
        </w:tc>
      </w:tr>
      <w:tr w:rsidR="00951E89" w:rsidTr="00951E89">
        <w:tc>
          <w:tcPr>
            <w:tcW w:w="2214" w:type="dxa"/>
            <w:tcBorders>
              <w:bottom w:val="single" w:sz="4" w:space="0" w:color="auto"/>
            </w:tcBorders>
          </w:tcPr>
          <w:p w:rsidR="00951E89" w:rsidRDefault="00951E89" w:rsidP="00951E89"/>
        </w:tc>
        <w:tc>
          <w:tcPr>
            <w:tcW w:w="5685" w:type="dxa"/>
            <w:tcBorders>
              <w:bottom w:val="single" w:sz="4" w:space="0" w:color="auto"/>
            </w:tcBorders>
          </w:tcPr>
          <w:p w:rsidR="00951E89" w:rsidRDefault="00951E89" w:rsidP="00951E89">
            <w:r>
              <w:t>Udsendelse af mødeinvitationer til udvalg, bookning af lokaler, udarbejdelse af plan for samtaler m.m.</w:t>
            </w:r>
          </w:p>
          <w:p w:rsidR="00951E89" w:rsidRDefault="00951E89" w:rsidP="00951E89"/>
        </w:tc>
        <w:tc>
          <w:tcPr>
            <w:tcW w:w="1601" w:type="dxa"/>
            <w:tcBorders>
              <w:bottom w:val="single" w:sz="4" w:space="0" w:color="auto"/>
            </w:tcBorders>
          </w:tcPr>
          <w:p w:rsidR="00951E89" w:rsidRDefault="00951E89" w:rsidP="00951E89">
            <w:r w:rsidRPr="00206322">
              <w:rPr>
                <w:i/>
              </w:rPr>
              <w:t xml:space="preserve">Leder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1E89" w:rsidRDefault="00951E89" w:rsidP="00951E89"/>
        </w:tc>
      </w:tr>
      <w:tr w:rsidR="00951E89" w:rsidTr="00951E89">
        <w:trPr>
          <w:trHeight w:val="647"/>
        </w:trPr>
        <w:tc>
          <w:tcPr>
            <w:tcW w:w="2214" w:type="dxa"/>
            <w:tcBorders>
              <w:bottom w:val="single" w:sz="4" w:space="0" w:color="auto"/>
            </w:tcBorders>
          </w:tcPr>
          <w:p w:rsidR="00951E89" w:rsidRDefault="00951E89" w:rsidP="00951E89"/>
        </w:tc>
        <w:tc>
          <w:tcPr>
            <w:tcW w:w="5685" w:type="dxa"/>
            <w:tcBorders>
              <w:bottom w:val="single" w:sz="4" w:space="0" w:color="auto"/>
            </w:tcBorders>
          </w:tcPr>
          <w:p w:rsidR="00951E89" w:rsidRDefault="00951E89" w:rsidP="00951E89">
            <w:r>
              <w:t xml:space="preserve">Forberede samtaler (interviewguide, evt. opgave/case </w:t>
            </w:r>
            <w:proofErr w:type="spellStart"/>
            <w:r>
              <w:t>m.m</w:t>
            </w:r>
            <w:proofErr w:type="spellEnd"/>
            <w:r>
              <w:t>)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951E89" w:rsidRDefault="00951E89" w:rsidP="00951E89">
            <w:r w:rsidRPr="00206322">
              <w:rPr>
                <w:i/>
              </w:rPr>
              <w:t xml:space="preserve">Leder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1E89" w:rsidRDefault="00951E89" w:rsidP="00951E89"/>
        </w:tc>
      </w:tr>
      <w:tr w:rsidR="00951E89" w:rsidTr="00951E89">
        <w:tc>
          <w:tcPr>
            <w:tcW w:w="2214" w:type="dxa"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rPr>
                <w:b/>
              </w:rPr>
              <w:t>Forventningsafklaring om proces og u</w:t>
            </w:r>
            <w:r w:rsidRPr="00DC1DD1">
              <w:rPr>
                <w:b/>
              </w:rPr>
              <w:t>dvælgelse af kandidater til samtale</w:t>
            </w:r>
            <w:r>
              <w:t>.</w:t>
            </w:r>
            <w:r>
              <w:br/>
              <w:t>(Første</w:t>
            </w:r>
            <w:r w:rsidRPr="00DC1DD1">
              <w:t xml:space="preserve"> møde i ansættelsesudvalg</w:t>
            </w:r>
            <w:r>
              <w:t>)</w:t>
            </w:r>
          </w:p>
          <w:p w:rsidR="00951E89" w:rsidRPr="0093311B" w:rsidRDefault="00951E89" w:rsidP="00951E89"/>
        </w:tc>
        <w:tc>
          <w:tcPr>
            <w:tcW w:w="1601" w:type="dxa"/>
          </w:tcPr>
          <w:p w:rsidR="00951E89" w:rsidRDefault="00951E89" w:rsidP="00951E89">
            <w:r w:rsidRPr="00206322">
              <w:rPr>
                <w:i/>
              </w:rPr>
              <w:t xml:space="preserve">Leder </w:t>
            </w:r>
          </w:p>
        </w:tc>
        <w:tc>
          <w:tcPr>
            <w:tcW w:w="2835" w:type="dxa"/>
          </w:tcPr>
          <w:p w:rsidR="00951E89" w:rsidRDefault="00951E89" w:rsidP="00951E89">
            <w:r>
              <w:t>Ansættelsesudvalg</w:t>
            </w:r>
          </w:p>
        </w:tc>
      </w:tr>
      <w:tr w:rsidR="00AF7DDB" w:rsidRPr="00973835" w:rsidTr="00C67587"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DDB" w:rsidRPr="00973835" w:rsidRDefault="00AF7DDB" w:rsidP="00C67587">
            <w:pPr>
              <w:rPr>
                <w:b/>
              </w:rPr>
            </w:pPr>
          </w:p>
        </w:tc>
        <w:tc>
          <w:tcPr>
            <w:tcW w:w="5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DDB" w:rsidRPr="00973835" w:rsidRDefault="00AF7DDB" w:rsidP="00C67587">
            <w:pPr>
              <w:rPr>
                <w:b/>
              </w:rPr>
            </w:pPr>
            <w:r w:rsidRPr="00973835">
              <w:rPr>
                <w:b/>
              </w:rPr>
              <w:t>Aktivitet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DDB" w:rsidRPr="00973835" w:rsidRDefault="00AF7DDB" w:rsidP="00C67587">
            <w:pPr>
              <w:rPr>
                <w:b/>
              </w:rPr>
            </w:pPr>
            <w:r w:rsidRPr="00973835">
              <w:rPr>
                <w:b/>
              </w:rPr>
              <w:t>Ansvarlig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7DDB" w:rsidRPr="00973835" w:rsidRDefault="00AF7DDB" w:rsidP="00C67587">
            <w:pPr>
              <w:rPr>
                <w:b/>
              </w:rPr>
            </w:pPr>
            <w:r w:rsidRPr="00973835">
              <w:rPr>
                <w:b/>
              </w:rPr>
              <w:t>deltagere</w:t>
            </w:r>
          </w:p>
        </w:tc>
      </w:tr>
      <w:tr w:rsidR="00951E89" w:rsidTr="00951E89">
        <w:tc>
          <w:tcPr>
            <w:tcW w:w="2214" w:type="dxa"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 xml:space="preserve">Udvalgte ansøgere inviteres til 1. samtale  </w:t>
            </w:r>
          </w:p>
          <w:p w:rsidR="00951E89" w:rsidRDefault="00951E89" w:rsidP="00951E89"/>
        </w:tc>
        <w:tc>
          <w:tcPr>
            <w:tcW w:w="1601" w:type="dxa"/>
          </w:tcPr>
          <w:p w:rsidR="00951E89" w:rsidRDefault="00951E89" w:rsidP="00951E89">
            <w:r w:rsidRPr="00206322">
              <w:rPr>
                <w:i/>
              </w:rPr>
              <w:t xml:space="preserve">Leder </w:t>
            </w:r>
          </w:p>
        </w:tc>
        <w:tc>
          <w:tcPr>
            <w:tcW w:w="2835" w:type="dxa"/>
          </w:tcPr>
          <w:p w:rsidR="00951E89" w:rsidRDefault="00951E89" w:rsidP="00951E89"/>
        </w:tc>
      </w:tr>
      <w:tr w:rsidR="00951E89" w:rsidTr="00951E89">
        <w:tc>
          <w:tcPr>
            <w:tcW w:w="2214" w:type="dxa"/>
          </w:tcPr>
          <w:p w:rsidR="00951E89" w:rsidRDefault="00951E89" w:rsidP="00951E89"/>
        </w:tc>
        <w:tc>
          <w:tcPr>
            <w:tcW w:w="5685" w:type="dxa"/>
          </w:tcPr>
          <w:p w:rsidR="00951E89" w:rsidRPr="000A2D43" w:rsidRDefault="00951E89" w:rsidP="00951E89">
            <w:pPr>
              <w:rPr>
                <w:b/>
              </w:rPr>
            </w:pPr>
            <w:r>
              <w:rPr>
                <w:b/>
              </w:rPr>
              <w:t>Førte samtalerunde</w:t>
            </w:r>
            <w:r>
              <w:rPr>
                <w:b/>
              </w:rPr>
              <w:br/>
            </w:r>
            <w:r w:rsidRPr="00DC1DD1">
              <w:t xml:space="preserve">(Ansættelsesudvalgets </w:t>
            </w:r>
            <w:r>
              <w:t>andet</w:t>
            </w:r>
            <w:r w:rsidRPr="00DC1DD1">
              <w:t xml:space="preserve"> møde)</w:t>
            </w:r>
          </w:p>
          <w:p w:rsidR="00951E89" w:rsidRDefault="00951E89" w:rsidP="00951E89"/>
          <w:p w:rsidR="00951E89" w:rsidRDefault="00951E89" w:rsidP="00951E89">
            <w:r>
              <w:rPr>
                <w:i/>
              </w:rPr>
              <w:t>Afsæt ca. 45minutter til samtale med hver kandidat</w:t>
            </w:r>
            <w:r>
              <w:rPr>
                <w:i/>
              </w:rPr>
              <w:br/>
              <w:t xml:space="preserve">Hvis der afholdes to samtalerunder </w:t>
            </w:r>
            <w:r w:rsidRPr="00DC1DD1">
              <w:rPr>
                <w:i/>
              </w:rPr>
              <w:t>vælger</w:t>
            </w:r>
            <w:r>
              <w:rPr>
                <w:i/>
              </w:rPr>
              <w:t xml:space="preserve"> udvalget de to-tre</w:t>
            </w:r>
            <w:r w:rsidRPr="00DC1DD1">
              <w:rPr>
                <w:i/>
              </w:rPr>
              <w:t xml:space="preserve"> kandidater</w:t>
            </w:r>
            <w:r>
              <w:rPr>
                <w:i/>
              </w:rPr>
              <w:t>, der skal videre til anden</w:t>
            </w:r>
            <w:r w:rsidRPr="00DC1DD1">
              <w:rPr>
                <w:i/>
              </w:rPr>
              <w:t xml:space="preserve"> samtale</w:t>
            </w:r>
            <w:r w:rsidRPr="00DC1DD1">
              <w:rPr>
                <w:i/>
              </w:rPr>
              <w:br/>
            </w:r>
            <w:r>
              <w:br/>
              <w:t>Tilbagemelding til kandidater /invitation til anden samtalerunde for de udvalgte kandidater</w:t>
            </w:r>
          </w:p>
          <w:p w:rsidR="00951E89" w:rsidRDefault="00951E89" w:rsidP="00951E89">
            <w:r>
              <w:t>Evt. fremsendelse af test til kandidater der er videre til næste runde.</w:t>
            </w:r>
          </w:p>
        </w:tc>
        <w:tc>
          <w:tcPr>
            <w:tcW w:w="1601" w:type="dxa"/>
          </w:tcPr>
          <w:p w:rsidR="00951E89" w:rsidRDefault="00951E89" w:rsidP="00951E89">
            <w:r w:rsidRPr="0049049F">
              <w:rPr>
                <w:i/>
              </w:rPr>
              <w:t xml:space="preserve">Leder </w:t>
            </w:r>
          </w:p>
        </w:tc>
        <w:tc>
          <w:tcPr>
            <w:tcW w:w="2835" w:type="dxa"/>
          </w:tcPr>
          <w:p w:rsidR="00951E89" w:rsidRDefault="00951E89" w:rsidP="00951E89">
            <w:r>
              <w:t>Ansættelsesudvalg + kandidater</w:t>
            </w:r>
          </w:p>
          <w:p w:rsidR="00951E89" w:rsidRDefault="00951E89" w:rsidP="00951E89"/>
          <w:p w:rsidR="00951E89" w:rsidRDefault="00951E89" w:rsidP="00951E89"/>
          <w:p w:rsidR="00951E89" w:rsidRDefault="00951E89" w:rsidP="00951E89"/>
          <w:p w:rsidR="00951E89" w:rsidRDefault="00951E89" w:rsidP="00951E89"/>
          <w:p w:rsidR="00951E89" w:rsidRDefault="00951E89" w:rsidP="00951E89"/>
          <w:p w:rsidR="00951E89" w:rsidRDefault="00951E89" w:rsidP="00951E89"/>
          <w:p w:rsidR="00951E89" w:rsidRDefault="00951E89" w:rsidP="00951E89"/>
        </w:tc>
      </w:tr>
      <w:tr w:rsidR="00951E89" w:rsidTr="00951E89">
        <w:tc>
          <w:tcPr>
            <w:tcW w:w="2214" w:type="dxa"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 xml:space="preserve">Evt. test og </w:t>
            </w:r>
            <w:proofErr w:type="spellStart"/>
            <w:r>
              <w:t>referencetagning</w:t>
            </w:r>
            <w:proofErr w:type="spellEnd"/>
            <w:r>
              <w:t xml:space="preserve"> på kandidater, der er videre til runde to. </w:t>
            </w:r>
          </w:p>
        </w:tc>
        <w:tc>
          <w:tcPr>
            <w:tcW w:w="1601" w:type="dxa"/>
          </w:tcPr>
          <w:p w:rsidR="00951E89" w:rsidRDefault="00951E89" w:rsidP="00951E89">
            <w:r w:rsidRPr="0049049F">
              <w:rPr>
                <w:i/>
              </w:rPr>
              <w:t xml:space="preserve">Leder </w:t>
            </w:r>
          </w:p>
        </w:tc>
        <w:tc>
          <w:tcPr>
            <w:tcW w:w="2835" w:type="dxa"/>
          </w:tcPr>
          <w:p w:rsidR="00951E89" w:rsidRPr="00DE5EA4" w:rsidRDefault="00DE5EA4" w:rsidP="00951E89">
            <w:pPr>
              <w:rPr>
                <w:i/>
              </w:rPr>
            </w:pPr>
            <w:proofErr w:type="spellStart"/>
            <w:r>
              <w:rPr>
                <w:i/>
              </w:rPr>
              <w:t>Referencetagning</w:t>
            </w:r>
            <w:proofErr w:type="spellEnd"/>
            <w:r>
              <w:rPr>
                <w:i/>
              </w:rPr>
              <w:t xml:space="preserve"> kan evt. skubbes til efter anden samtalerunde, hvis der afholdes to runder. </w:t>
            </w:r>
          </w:p>
        </w:tc>
      </w:tr>
      <w:tr w:rsidR="00951E89" w:rsidTr="00951E89">
        <w:tc>
          <w:tcPr>
            <w:tcW w:w="2214" w:type="dxa"/>
            <w:tcBorders>
              <w:bottom w:val="single" w:sz="4" w:space="0" w:color="auto"/>
            </w:tcBorders>
          </w:tcPr>
          <w:p w:rsidR="00951E89" w:rsidRDefault="00951E89" w:rsidP="00951E89"/>
        </w:tc>
        <w:tc>
          <w:tcPr>
            <w:tcW w:w="5685" w:type="dxa"/>
            <w:tcBorders>
              <w:bottom w:val="single" w:sz="4" w:space="0" w:color="auto"/>
            </w:tcBorders>
          </w:tcPr>
          <w:p w:rsidR="00951E89" w:rsidRDefault="00951E89" w:rsidP="00951E89">
            <w:pPr>
              <w:rPr>
                <w:b/>
              </w:rPr>
            </w:pPr>
            <w:r>
              <w:rPr>
                <w:b/>
              </w:rPr>
              <w:t>Anden samtalerunde</w:t>
            </w:r>
          </w:p>
          <w:p w:rsidR="00951E89" w:rsidRPr="00DC1DD1" w:rsidRDefault="00951E89" w:rsidP="00951E89">
            <w:r>
              <w:t>(</w:t>
            </w:r>
            <w:r w:rsidRPr="00DC1DD1">
              <w:t xml:space="preserve">Ansættelsesudvalgets </w:t>
            </w:r>
            <w:r>
              <w:t>tredje</w:t>
            </w:r>
            <w:r w:rsidRPr="00DC1DD1">
              <w:t xml:space="preserve"> møde</w:t>
            </w:r>
            <w:r>
              <w:t>)</w:t>
            </w:r>
          </w:p>
          <w:p w:rsidR="00951E89" w:rsidRDefault="00951E89" w:rsidP="00951E89"/>
          <w:p w:rsidR="00951E89" w:rsidRDefault="00951E89" w:rsidP="00951E89">
            <w:r>
              <w:t>Ansættelsesudvalget rådgiver ansvarlig leder om valg af kandidater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951E89" w:rsidRDefault="00951E89" w:rsidP="00951E89">
            <w:r w:rsidRPr="0049049F">
              <w:rPr>
                <w:i/>
              </w:rPr>
              <w:t xml:space="preserve">Leder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1E89" w:rsidRDefault="00951E89" w:rsidP="00951E89">
            <w:r>
              <w:t>Ansættelsesudvalg + kandidater</w:t>
            </w:r>
          </w:p>
        </w:tc>
      </w:tr>
      <w:tr w:rsidR="00951E89" w:rsidTr="00951E89">
        <w:tc>
          <w:tcPr>
            <w:tcW w:w="2214" w:type="dxa"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>Leder træffer beslutning om valg at kandidat, tilbyder ansættelse, forhandling af løn m.m.</w:t>
            </w:r>
          </w:p>
          <w:p w:rsidR="00951E89" w:rsidRDefault="00951E89" w:rsidP="00951E89"/>
        </w:tc>
        <w:tc>
          <w:tcPr>
            <w:tcW w:w="1601" w:type="dxa"/>
          </w:tcPr>
          <w:p w:rsidR="00951E89" w:rsidRDefault="00951E89" w:rsidP="00951E89">
            <w:r w:rsidRPr="0049049F">
              <w:rPr>
                <w:i/>
              </w:rPr>
              <w:t xml:space="preserve">Leder </w:t>
            </w:r>
          </w:p>
        </w:tc>
        <w:tc>
          <w:tcPr>
            <w:tcW w:w="2835" w:type="dxa"/>
          </w:tcPr>
          <w:p w:rsidR="00951E89" w:rsidRDefault="00951E89" w:rsidP="00951E89"/>
        </w:tc>
      </w:tr>
      <w:tr w:rsidR="00951E89" w:rsidTr="00951E89">
        <w:tc>
          <w:tcPr>
            <w:tcW w:w="2214" w:type="dxa"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>Oprettelse i Rollebaseret Indgang og udarbejdelse af ansættelsesbrev</w:t>
            </w:r>
          </w:p>
        </w:tc>
        <w:tc>
          <w:tcPr>
            <w:tcW w:w="1601" w:type="dxa"/>
          </w:tcPr>
          <w:p w:rsidR="00951E89" w:rsidRPr="00951E89" w:rsidRDefault="00951E89" w:rsidP="00951E89">
            <w:pPr>
              <w:rPr>
                <w:i/>
              </w:rPr>
            </w:pPr>
            <w:r w:rsidRPr="00951E89">
              <w:rPr>
                <w:i/>
              </w:rPr>
              <w:t>Leder/Økonomi &amp; Løn</w:t>
            </w:r>
          </w:p>
        </w:tc>
        <w:tc>
          <w:tcPr>
            <w:tcW w:w="2835" w:type="dxa"/>
          </w:tcPr>
          <w:p w:rsidR="00951E89" w:rsidRDefault="00951E89" w:rsidP="00951E89"/>
        </w:tc>
      </w:tr>
      <w:tr w:rsidR="004526E3" w:rsidTr="00951E89">
        <w:tc>
          <w:tcPr>
            <w:tcW w:w="2214" w:type="dxa"/>
          </w:tcPr>
          <w:p w:rsidR="004526E3" w:rsidRDefault="004526E3" w:rsidP="00951E89"/>
        </w:tc>
        <w:tc>
          <w:tcPr>
            <w:tcW w:w="5685" w:type="dxa"/>
          </w:tcPr>
          <w:p w:rsidR="004526E3" w:rsidRDefault="004526E3" w:rsidP="00951E89">
            <w:r>
              <w:t>Indhentning af børne-/straffeattest (særligt ved ansættelses på børneområdet)</w:t>
            </w:r>
          </w:p>
        </w:tc>
        <w:tc>
          <w:tcPr>
            <w:tcW w:w="1601" w:type="dxa"/>
          </w:tcPr>
          <w:p w:rsidR="004526E3" w:rsidRPr="00951E89" w:rsidRDefault="004526E3" w:rsidP="00951E89">
            <w:pPr>
              <w:rPr>
                <w:i/>
              </w:rPr>
            </w:pPr>
            <w:r>
              <w:rPr>
                <w:i/>
              </w:rPr>
              <w:t>Leder/Ledelse &amp; Udvikling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526E3" w:rsidRDefault="004526E3" w:rsidP="00951E89"/>
        </w:tc>
      </w:tr>
      <w:tr w:rsidR="00951E89" w:rsidTr="00951E89">
        <w:tc>
          <w:tcPr>
            <w:tcW w:w="2214" w:type="dxa"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>Medarbejdere og øvrige interessenter informeres om ansættelse</w:t>
            </w:r>
          </w:p>
        </w:tc>
        <w:tc>
          <w:tcPr>
            <w:tcW w:w="1601" w:type="dxa"/>
          </w:tcPr>
          <w:p w:rsidR="00951E89" w:rsidRPr="00951E89" w:rsidRDefault="00951E89" w:rsidP="00951E89">
            <w:pPr>
              <w:rPr>
                <w:i/>
              </w:rPr>
            </w:pPr>
            <w:r w:rsidRPr="00951E89">
              <w:rPr>
                <w:i/>
              </w:rPr>
              <w:t xml:space="preserve">Leder </w:t>
            </w:r>
          </w:p>
        </w:tc>
        <w:tc>
          <w:tcPr>
            <w:tcW w:w="2835" w:type="dxa"/>
          </w:tcPr>
          <w:p w:rsidR="00951E89" w:rsidRDefault="00951E89" w:rsidP="00951E89"/>
        </w:tc>
      </w:tr>
      <w:tr w:rsidR="00951E89" w:rsidTr="00951E89">
        <w:tc>
          <w:tcPr>
            <w:tcW w:w="2214" w:type="dxa"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 xml:space="preserve">Udarbejdelse af </w:t>
            </w:r>
            <w:proofErr w:type="spellStart"/>
            <w:r>
              <w:t>onbordingprogram</w:t>
            </w:r>
            <w:proofErr w:type="spellEnd"/>
          </w:p>
        </w:tc>
        <w:tc>
          <w:tcPr>
            <w:tcW w:w="1601" w:type="dxa"/>
          </w:tcPr>
          <w:p w:rsidR="00951E89" w:rsidRPr="00951E89" w:rsidRDefault="00951E89" w:rsidP="00951E89">
            <w:pPr>
              <w:rPr>
                <w:i/>
              </w:rPr>
            </w:pPr>
            <w:r w:rsidRPr="00951E89">
              <w:rPr>
                <w:i/>
              </w:rPr>
              <w:t>Leder</w:t>
            </w:r>
          </w:p>
        </w:tc>
        <w:tc>
          <w:tcPr>
            <w:tcW w:w="2835" w:type="dxa"/>
          </w:tcPr>
          <w:p w:rsidR="00951E89" w:rsidRDefault="00951E89" w:rsidP="00951E89"/>
        </w:tc>
      </w:tr>
      <w:tr w:rsidR="00951E89" w:rsidTr="00951E89">
        <w:tc>
          <w:tcPr>
            <w:tcW w:w="2214" w:type="dxa"/>
          </w:tcPr>
          <w:p w:rsidR="00951E89" w:rsidRDefault="00951E89" w:rsidP="00951E89"/>
        </w:tc>
        <w:tc>
          <w:tcPr>
            <w:tcW w:w="5685" w:type="dxa"/>
          </w:tcPr>
          <w:p w:rsidR="00951E89" w:rsidRDefault="00951E89" w:rsidP="00951E89">
            <w:r>
              <w:t>Ny medarbejder/leder tiltræder</w:t>
            </w:r>
          </w:p>
        </w:tc>
        <w:tc>
          <w:tcPr>
            <w:tcW w:w="1601" w:type="dxa"/>
          </w:tcPr>
          <w:p w:rsidR="00951E89" w:rsidRDefault="00951E89" w:rsidP="00951E89"/>
        </w:tc>
        <w:tc>
          <w:tcPr>
            <w:tcW w:w="2835" w:type="dxa"/>
          </w:tcPr>
          <w:p w:rsidR="00951E89" w:rsidRDefault="00951E89" w:rsidP="00951E89"/>
        </w:tc>
      </w:tr>
    </w:tbl>
    <w:p w:rsidR="00533B8C" w:rsidRDefault="00533B8C"/>
    <w:sectPr w:rsidR="00533B8C" w:rsidSect="00AF7DDB">
      <w:footerReference w:type="default" r:id="rId7"/>
      <w:pgSz w:w="16838" w:h="11906" w:orient="landscape"/>
      <w:pgMar w:top="1134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BD" w:rsidRDefault="00CF42BD" w:rsidP="00A66EDD">
      <w:pPr>
        <w:spacing w:after="0" w:line="240" w:lineRule="auto"/>
      </w:pPr>
      <w:r>
        <w:separator/>
      </w:r>
    </w:p>
  </w:endnote>
  <w:endnote w:type="continuationSeparator" w:id="0">
    <w:p w:rsidR="00CF42BD" w:rsidRDefault="00CF42BD" w:rsidP="00A6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BD" w:rsidRPr="00AF7DDB" w:rsidRDefault="00AF7DDB" w:rsidP="00AF7DDB">
    <w:pPr>
      <w:pStyle w:val="Sidefod"/>
    </w:pPr>
    <w:r>
      <w:rPr>
        <w:noProof/>
        <w:lang w:eastAsia="da-DK"/>
      </w:rPr>
      <w:drawing>
        <wp:inline distT="0" distB="0" distL="0" distR="0" wp14:anchorId="72DE187F" wp14:editId="4D5EB45A">
          <wp:extent cx="8531860" cy="1104239"/>
          <wp:effectExtent l="0" t="0" r="2540" b="0"/>
          <wp:docPr id="1" name="Billede 3" descr="word_bund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und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1860" cy="1104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BD" w:rsidRDefault="00CF42BD" w:rsidP="00A66EDD">
      <w:pPr>
        <w:spacing w:after="0" w:line="240" w:lineRule="auto"/>
      </w:pPr>
      <w:r>
        <w:separator/>
      </w:r>
    </w:p>
  </w:footnote>
  <w:footnote w:type="continuationSeparator" w:id="0">
    <w:p w:rsidR="00CF42BD" w:rsidRDefault="00CF42BD" w:rsidP="00A66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5BD"/>
    <w:multiLevelType w:val="hybridMultilevel"/>
    <w:tmpl w:val="4CB8BC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293"/>
    <w:multiLevelType w:val="hybridMultilevel"/>
    <w:tmpl w:val="595ED4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70FC"/>
    <w:multiLevelType w:val="hybridMultilevel"/>
    <w:tmpl w:val="0EFC41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47F22"/>
    <w:multiLevelType w:val="hybridMultilevel"/>
    <w:tmpl w:val="A4944E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07BED"/>
    <w:multiLevelType w:val="hybridMultilevel"/>
    <w:tmpl w:val="50AC5D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3EF6"/>
    <w:multiLevelType w:val="hybridMultilevel"/>
    <w:tmpl w:val="3B548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95C37"/>
    <w:multiLevelType w:val="hybridMultilevel"/>
    <w:tmpl w:val="F4727A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445BE"/>
    <w:multiLevelType w:val="hybridMultilevel"/>
    <w:tmpl w:val="7346A7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8A"/>
    <w:rsid w:val="0004459D"/>
    <w:rsid w:val="00046390"/>
    <w:rsid w:val="0008036F"/>
    <w:rsid w:val="000845C4"/>
    <w:rsid w:val="000A2D43"/>
    <w:rsid w:val="000B71AC"/>
    <w:rsid w:val="000B7F34"/>
    <w:rsid w:val="00106349"/>
    <w:rsid w:val="001131DC"/>
    <w:rsid w:val="00117930"/>
    <w:rsid w:val="00142FE3"/>
    <w:rsid w:val="001552BE"/>
    <w:rsid w:val="001A54D1"/>
    <w:rsid w:val="001A5A14"/>
    <w:rsid w:val="002A2B96"/>
    <w:rsid w:val="002B7CB0"/>
    <w:rsid w:val="003A4611"/>
    <w:rsid w:val="003B32F9"/>
    <w:rsid w:val="003E04CE"/>
    <w:rsid w:val="0044232B"/>
    <w:rsid w:val="004526E3"/>
    <w:rsid w:val="00454755"/>
    <w:rsid w:val="00475696"/>
    <w:rsid w:val="004A5F35"/>
    <w:rsid w:val="004B3701"/>
    <w:rsid w:val="004C59D4"/>
    <w:rsid w:val="004D2F58"/>
    <w:rsid w:val="004E2EFB"/>
    <w:rsid w:val="004F73DA"/>
    <w:rsid w:val="00533B8C"/>
    <w:rsid w:val="00541292"/>
    <w:rsid w:val="00564B9C"/>
    <w:rsid w:val="0059254B"/>
    <w:rsid w:val="00603C87"/>
    <w:rsid w:val="006239B9"/>
    <w:rsid w:val="006658AA"/>
    <w:rsid w:val="006704BA"/>
    <w:rsid w:val="00692771"/>
    <w:rsid w:val="00697300"/>
    <w:rsid w:val="006B355D"/>
    <w:rsid w:val="0076138A"/>
    <w:rsid w:val="007641ED"/>
    <w:rsid w:val="007B10B8"/>
    <w:rsid w:val="007F03AF"/>
    <w:rsid w:val="00803959"/>
    <w:rsid w:val="00951E89"/>
    <w:rsid w:val="00973835"/>
    <w:rsid w:val="00992D8F"/>
    <w:rsid w:val="009F6DE1"/>
    <w:rsid w:val="00A17A4B"/>
    <w:rsid w:val="00A66EDD"/>
    <w:rsid w:val="00AA6148"/>
    <w:rsid w:val="00AF7DDB"/>
    <w:rsid w:val="00B7139A"/>
    <w:rsid w:val="00BB03D9"/>
    <w:rsid w:val="00BF6153"/>
    <w:rsid w:val="00C725CF"/>
    <w:rsid w:val="00CF42BD"/>
    <w:rsid w:val="00D16D43"/>
    <w:rsid w:val="00D20178"/>
    <w:rsid w:val="00D30BE5"/>
    <w:rsid w:val="00D31F2D"/>
    <w:rsid w:val="00D76953"/>
    <w:rsid w:val="00D85704"/>
    <w:rsid w:val="00D92D79"/>
    <w:rsid w:val="00D95921"/>
    <w:rsid w:val="00DB7C5C"/>
    <w:rsid w:val="00DD6B8A"/>
    <w:rsid w:val="00DE5EA4"/>
    <w:rsid w:val="00DE67A9"/>
    <w:rsid w:val="00E055A8"/>
    <w:rsid w:val="00E07CB6"/>
    <w:rsid w:val="00E94CEC"/>
    <w:rsid w:val="00EA4E39"/>
    <w:rsid w:val="00F24E98"/>
    <w:rsid w:val="00F36B0D"/>
    <w:rsid w:val="00F47936"/>
    <w:rsid w:val="00F55B8D"/>
    <w:rsid w:val="00F85489"/>
    <w:rsid w:val="00FB45E8"/>
    <w:rsid w:val="00FC69D0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E090"/>
  <w15:docId w15:val="{D41B435D-5448-4640-AA7E-27F4E80E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8C"/>
  </w:style>
  <w:style w:type="paragraph" w:styleId="Overskrift1">
    <w:name w:val="heading 1"/>
    <w:basedOn w:val="Normal"/>
    <w:next w:val="Normal"/>
    <w:link w:val="Overskrift1Tegn"/>
    <w:uiPriority w:val="9"/>
    <w:qFormat/>
    <w:rsid w:val="00973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D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5475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7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66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6EDD"/>
  </w:style>
  <w:style w:type="paragraph" w:styleId="Sidefod">
    <w:name w:val="footer"/>
    <w:basedOn w:val="Normal"/>
    <w:link w:val="SidefodTegn"/>
    <w:uiPriority w:val="99"/>
    <w:unhideWhenUsed/>
    <w:rsid w:val="00A66E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A0AAF1E1</Template>
  <TotalTime>166</TotalTime>
  <Pages>3</Pages>
  <Words>320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And10us</dc:creator>
  <cp:keywords/>
  <dc:description/>
  <cp:lastModifiedBy>Ulla Salling</cp:lastModifiedBy>
  <cp:revision>6</cp:revision>
  <cp:lastPrinted>2014-08-14T06:37:00Z</cp:lastPrinted>
  <dcterms:created xsi:type="dcterms:W3CDTF">2018-03-27T05:56:00Z</dcterms:created>
  <dcterms:modified xsi:type="dcterms:W3CDTF">2018-03-27T09:31:00Z</dcterms:modified>
</cp:coreProperties>
</file>